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szCs w:val="36"/>
        </w:rPr>
      </w:pPr>
      <w:r>
        <w:rPr>
          <w:rFonts w:hint="eastAsia" w:ascii="黑体" w:hAnsi="黑体" w:eastAsia="黑体"/>
          <w:b/>
          <w:sz w:val="36"/>
          <w:szCs w:val="36"/>
        </w:rPr>
        <w:t>报考延安大学硕士研究生考生承诺书</w:t>
      </w:r>
    </w:p>
    <w:p>
      <w:pPr>
        <w:spacing w:line="520" w:lineRule="exact"/>
        <w:ind w:firstLine="649" w:firstLineChars="202"/>
        <w:rPr>
          <w:rFonts w:ascii="仿宋_GB2312" w:hAnsi="仿宋" w:eastAsia="仿宋_GB2312"/>
          <w:sz w:val="28"/>
          <w:szCs w:val="28"/>
        </w:rPr>
      </w:pPr>
      <w:r>
        <w:rPr>
          <w:rFonts w:hint="eastAsia" w:ascii="黑体" w:hAnsi="黑体" w:eastAsia="黑体"/>
          <w:b/>
          <w:sz w:val="32"/>
          <w:szCs w:val="32"/>
        </w:rPr>
        <w:t>本人已熟知：</w:t>
      </w:r>
      <w:r>
        <w:rPr>
          <w:rFonts w:hint="eastAsia" w:ascii="仿宋_GB2312" w:hAnsi="仿宋" w:eastAsia="仿宋_GB2312"/>
          <w:sz w:val="28"/>
          <w:szCs w:val="28"/>
        </w:rPr>
        <w:t>参加延安大学202</w:t>
      </w:r>
      <w:r>
        <w:rPr>
          <w:rFonts w:hint="eastAsia" w:ascii="仿宋_GB2312" w:hAnsi="仿宋" w:eastAsia="仿宋_GB2312"/>
          <w:sz w:val="28"/>
          <w:szCs w:val="28"/>
          <w:lang w:val="en-US" w:eastAsia="zh-CN"/>
        </w:rPr>
        <w:t>3</w:t>
      </w:r>
      <w:r>
        <w:rPr>
          <w:rFonts w:hint="eastAsia" w:ascii="仿宋_GB2312" w:hAnsi="仿宋" w:eastAsia="仿宋_GB2312"/>
          <w:sz w:val="28"/>
          <w:szCs w:val="28"/>
        </w:rPr>
        <w:t>年</w:t>
      </w:r>
      <w:r>
        <w:rPr>
          <w:rFonts w:hint="eastAsia" w:ascii="仿宋_GB2312" w:hAnsi="仿宋" w:eastAsia="仿宋_GB2312"/>
          <w:sz w:val="28"/>
          <w:szCs w:val="28"/>
          <w:lang w:eastAsia="zh-CN"/>
        </w:rPr>
        <w:t>全国</w:t>
      </w:r>
      <w:r>
        <w:rPr>
          <w:rFonts w:hint="eastAsia" w:ascii="仿宋_GB2312" w:hAnsi="仿宋" w:eastAsia="仿宋_GB2312"/>
          <w:sz w:val="28"/>
          <w:szCs w:val="28"/>
        </w:rPr>
        <w:t>硕士研究生招生复试需满足以下条件：</w:t>
      </w:r>
    </w:p>
    <w:p>
      <w:pPr>
        <w:spacing w:line="520" w:lineRule="exact"/>
        <w:ind w:firstLine="565" w:firstLineChars="202"/>
        <w:rPr>
          <w:rFonts w:ascii="仿宋_GB2312" w:hAnsi="仿宋" w:eastAsia="仿宋_GB2312"/>
          <w:sz w:val="28"/>
          <w:szCs w:val="28"/>
        </w:rPr>
      </w:pPr>
      <w:r>
        <w:rPr>
          <w:rFonts w:hint="eastAsia" w:ascii="仿宋_GB2312" w:hAnsi="仿宋" w:eastAsia="仿宋_GB2312"/>
          <w:sz w:val="28"/>
          <w:szCs w:val="28"/>
        </w:rPr>
        <w:t>一、考生必须符合《延安大学202</w:t>
      </w:r>
      <w:r>
        <w:rPr>
          <w:rFonts w:hint="eastAsia" w:ascii="仿宋_GB2312" w:hAnsi="仿宋" w:eastAsia="仿宋_GB2312"/>
          <w:sz w:val="28"/>
          <w:szCs w:val="28"/>
          <w:lang w:val="en-US" w:eastAsia="zh-CN"/>
        </w:rPr>
        <w:t>3</w:t>
      </w:r>
      <w:r>
        <w:rPr>
          <w:rFonts w:hint="eastAsia" w:ascii="仿宋_GB2312" w:hAnsi="仿宋" w:eastAsia="仿宋_GB2312"/>
          <w:sz w:val="28"/>
          <w:szCs w:val="28"/>
        </w:rPr>
        <w:t>年硕士研究生招生简章》规定的报考条件。调剂考生还须符合《延安大学202</w:t>
      </w:r>
      <w:r>
        <w:rPr>
          <w:rFonts w:hint="eastAsia" w:ascii="仿宋_GB2312" w:hAnsi="仿宋" w:eastAsia="仿宋_GB2312"/>
          <w:sz w:val="28"/>
          <w:szCs w:val="28"/>
          <w:lang w:val="en-US" w:eastAsia="zh-CN"/>
        </w:rPr>
        <w:t>3</w:t>
      </w:r>
      <w:r>
        <w:rPr>
          <w:rFonts w:hint="eastAsia" w:ascii="仿宋_GB2312" w:hAnsi="仿宋" w:eastAsia="仿宋_GB2312"/>
          <w:sz w:val="28"/>
          <w:szCs w:val="28"/>
        </w:rPr>
        <w:t>年硕士研究生招生调剂公告》规定的调剂条件。</w:t>
      </w:r>
    </w:p>
    <w:p>
      <w:pPr>
        <w:spacing w:line="520" w:lineRule="exact"/>
        <w:ind w:firstLine="565" w:firstLineChars="202"/>
        <w:rPr>
          <w:rFonts w:hint="eastAsia" w:ascii="仿宋_GB2312" w:hAnsi="仿宋" w:eastAsia="仿宋_GB2312"/>
          <w:sz w:val="28"/>
          <w:szCs w:val="28"/>
        </w:rPr>
      </w:pPr>
      <w:r>
        <w:rPr>
          <w:rFonts w:hint="eastAsia" w:ascii="仿宋_GB2312" w:hAnsi="仿宋" w:eastAsia="仿宋_GB2312"/>
          <w:sz w:val="28"/>
          <w:szCs w:val="28"/>
        </w:rPr>
        <w:t>二、考生必须在复试前完成学历（学籍）核验。应届本科毕业生必须在202</w:t>
      </w:r>
      <w:r>
        <w:rPr>
          <w:rFonts w:hint="eastAsia" w:ascii="仿宋_GB2312" w:hAnsi="仿宋" w:eastAsia="仿宋_GB2312"/>
          <w:sz w:val="28"/>
          <w:szCs w:val="28"/>
          <w:lang w:val="en-US" w:eastAsia="zh-CN"/>
        </w:rPr>
        <w:t>3</w:t>
      </w:r>
      <w:r>
        <w:rPr>
          <w:rFonts w:hint="eastAsia" w:ascii="仿宋_GB2312" w:hAnsi="仿宋" w:eastAsia="仿宋_GB2312"/>
          <w:sz w:val="28"/>
          <w:szCs w:val="28"/>
        </w:rPr>
        <w:t>年9月前取得本科毕业证书。</w:t>
      </w:r>
    </w:p>
    <w:p>
      <w:pPr>
        <w:spacing w:line="560" w:lineRule="exact"/>
        <w:ind w:firstLine="565" w:firstLineChars="202"/>
        <w:rPr>
          <w:rFonts w:ascii="仿宋_GB2312" w:hAnsi="仿宋" w:eastAsia="仿宋_GB2312"/>
          <w:sz w:val="28"/>
          <w:szCs w:val="28"/>
        </w:rPr>
      </w:pPr>
      <w:r>
        <w:rPr>
          <w:rFonts w:hint="eastAsia" w:ascii="仿宋_GB2312" w:hAnsi="仿宋" w:eastAsia="仿宋_GB2312"/>
          <w:sz w:val="28"/>
          <w:szCs w:val="28"/>
        </w:rPr>
        <w:t>三、必须自觉服从延安大学和报考院系所的复试相关工作要求和安排，同意接受相应的管理、监督和检查。</w:t>
      </w:r>
    </w:p>
    <w:p>
      <w:pPr>
        <w:spacing w:line="560" w:lineRule="exact"/>
        <w:ind w:firstLine="565" w:firstLineChars="202"/>
        <w:rPr>
          <w:rFonts w:ascii="仿宋_GB2312" w:hAnsi="仿宋" w:eastAsia="仿宋_GB2312"/>
          <w:sz w:val="28"/>
          <w:szCs w:val="28"/>
        </w:rPr>
      </w:pPr>
      <w:r>
        <w:rPr>
          <w:rFonts w:hint="eastAsia" w:ascii="仿宋_GB2312" w:hAnsi="仿宋" w:eastAsia="仿宋_GB2312"/>
          <w:sz w:val="28"/>
          <w:szCs w:val="28"/>
        </w:rPr>
        <w:t>四、复试考试试题或导师提问的问题属于国家秘密级事项。严禁在复试过程中进行录音录像录屏截屏等，严禁将复试相关资料上传网络或向他人泄露。</w:t>
      </w:r>
    </w:p>
    <w:p>
      <w:pPr>
        <w:spacing w:line="560" w:lineRule="exact"/>
        <w:ind w:firstLine="565" w:firstLineChars="202"/>
        <w:rPr>
          <w:rFonts w:ascii="仿宋" w:hAnsi="仿宋" w:eastAsia="仿宋"/>
          <w:sz w:val="28"/>
          <w:szCs w:val="28"/>
        </w:rPr>
      </w:pPr>
      <w:r>
        <w:rPr>
          <w:rFonts w:hint="eastAsia" w:ascii="仿宋_GB2312" w:hAnsi="仿宋" w:eastAsia="仿宋_GB2312"/>
          <w:sz w:val="28"/>
          <w:szCs w:val="28"/>
        </w:rPr>
        <w:t>五、本人已熟知国家、省级主管部门和延安大学关于202</w:t>
      </w:r>
      <w:r>
        <w:rPr>
          <w:rFonts w:hint="eastAsia" w:ascii="仿宋_GB2312" w:hAnsi="仿宋" w:eastAsia="仿宋_GB2312"/>
          <w:sz w:val="28"/>
          <w:szCs w:val="28"/>
          <w:lang w:val="en-US" w:eastAsia="zh-CN"/>
        </w:rPr>
        <w:t>3</w:t>
      </w:r>
      <w:r>
        <w:rPr>
          <w:rFonts w:hint="eastAsia" w:ascii="仿宋_GB2312" w:hAnsi="仿宋" w:eastAsia="仿宋_GB2312"/>
          <w:sz w:val="28"/>
          <w:szCs w:val="28"/>
        </w:rPr>
        <w:t>年硕士研究生招生考试的法律法规、管理规定和详细要求，保证完全遵守，诚信复试，不违纪作弊，不造谣，不传谣，不信谣。</w:t>
      </w:r>
    </w:p>
    <w:p>
      <w:pPr>
        <w:spacing w:line="520" w:lineRule="exact"/>
        <w:ind w:firstLine="565" w:firstLineChars="202"/>
        <w:rPr>
          <w:rFonts w:ascii="仿宋" w:hAnsi="仿宋" w:eastAsia="仿宋"/>
          <w:sz w:val="28"/>
          <w:szCs w:val="28"/>
        </w:rPr>
      </w:pPr>
    </w:p>
    <w:p>
      <w:pPr>
        <w:spacing w:line="520" w:lineRule="exact"/>
        <w:ind w:firstLine="568" w:firstLineChars="202"/>
        <w:rPr>
          <w:rFonts w:ascii="黑体" w:hAnsi="黑体" w:eastAsia="黑体"/>
          <w:b/>
          <w:sz w:val="28"/>
          <w:szCs w:val="28"/>
        </w:rPr>
      </w:pPr>
      <w:r>
        <w:rPr>
          <w:rFonts w:hint="eastAsia" w:ascii="黑体" w:hAnsi="黑体" w:eastAsia="黑体"/>
          <w:b/>
          <w:sz w:val="28"/>
          <w:szCs w:val="28"/>
        </w:rPr>
        <w:t>本人郑重承诺：</w:t>
      </w:r>
    </w:p>
    <w:p>
      <w:pPr>
        <w:spacing w:line="520" w:lineRule="exact"/>
        <w:ind w:firstLine="568" w:firstLineChars="202"/>
        <w:rPr>
          <w:rFonts w:ascii="黑体" w:hAnsi="黑体" w:eastAsia="黑体"/>
          <w:b/>
          <w:sz w:val="28"/>
          <w:szCs w:val="28"/>
        </w:rPr>
      </w:pPr>
      <w:r>
        <w:rPr>
          <w:rFonts w:hint="eastAsia" w:ascii="黑体" w:hAnsi="黑体" w:eastAsia="黑体"/>
          <w:b/>
          <w:sz w:val="28"/>
          <w:szCs w:val="28"/>
        </w:rPr>
        <w:t>我完全符合以上条件，如有不实，无条件同意学校不予录取或取消入学资格或退学处理并承担其他相应责任。</w:t>
      </w:r>
    </w:p>
    <w:p>
      <w:pPr>
        <w:spacing w:line="520" w:lineRule="exact"/>
        <w:ind w:firstLine="568" w:firstLineChars="202"/>
        <w:rPr>
          <w:rFonts w:ascii="黑体" w:hAnsi="黑体" w:eastAsia="黑体"/>
          <w:b/>
          <w:sz w:val="28"/>
          <w:szCs w:val="28"/>
        </w:rPr>
      </w:pPr>
      <w:r>
        <w:rPr>
          <w:rFonts w:hint="eastAsia" w:ascii="黑体" w:hAnsi="黑体" w:eastAsia="黑体"/>
          <w:b/>
          <w:sz w:val="28"/>
          <w:szCs w:val="28"/>
        </w:rPr>
        <w:t>我如被贵校录取，将诚实守信，按时报到入学，绝不放弃入学资格，绝不浪费稀缺的研究生教育资源。</w:t>
      </w:r>
    </w:p>
    <w:p>
      <w:pPr>
        <w:spacing w:line="520" w:lineRule="exact"/>
        <w:ind w:firstLine="1566" w:firstLineChars="557"/>
        <w:rPr>
          <w:rFonts w:hint="eastAsia" w:ascii="黑体" w:hAnsi="黑体" w:eastAsia="黑体"/>
          <w:b/>
          <w:sz w:val="28"/>
          <w:szCs w:val="28"/>
        </w:rPr>
      </w:pPr>
    </w:p>
    <w:p>
      <w:pPr>
        <w:spacing w:line="520" w:lineRule="exact"/>
        <w:ind w:firstLine="1566" w:firstLineChars="557"/>
        <w:rPr>
          <w:rFonts w:ascii="黑体" w:hAnsi="黑体" w:eastAsia="黑体"/>
          <w:b/>
          <w:sz w:val="28"/>
          <w:szCs w:val="28"/>
        </w:rPr>
      </w:pPr>
      <w:r>
        <w:rPr>
          <w:rFonts w:hint="eastAsia" w:ascii="黑体" w:hAnsi="黑体" w:eastAsia="黑体"/>
          <w:b/>
          <w:sz w:val="28"/>
          <w:szCs w:val="28"/>
        </w:rPr>
        <w:t xml:space="preserve">承诺人：                 </w:t>
      </w:r>
      <w:r>
        <w:rPr>
          <w:rFonts w:hint="eastAsia" w:ascii="黑体" w:hAnsi="黑体" w:eastAsia="黑体"/>
          <w:b/>
          <w:sz w:val="28"/>
          <w:szCs w:val="28"/>
          <w:lang w:val="en-US" w:eastAsia="zh-CN"/>
        </w:rPr>
        <w:t>2023</w:t>
      </w:r>
      <w:r>
        <w:rPr>
          <w:rFonts w:ascii="黑体" w:hAnsi="黑体" w:eastAsia="黑体"/>
          <w:b/>
          <w:sz w:val="28"/>
          <w:szCs w:val="28"/>
        </w:rPr>
        <w:t>年</w:t>
      </w:r>
      <w:r>
        <w:rPr>
          <w:rFonts w:hint="eastAsia" w:ascii="黑体" w:hAnsi="黑体" w:eastAsia="黑体"/>
          <w:b/>
          <w:sz w:val="28"/>
          <w:szCs w:val="28"/>
        </w:rPr>
        <w:t xml:space="preserve">  </w:t>
      </w:r>
      <w:r>
        <w:rPr>
          <w:rFonts w:hint="eastAsia" w:ascii="黑体" w:hAnsi="黑体" w:eastAsia="黑体"/>
          <w:b/>
          <w:sz w:val="28"/>
          <w:szCs w:val="28"/>
          <w:lang w:val="en-US" w:eastAsia="zh-CN"/>
        </w:rPr>
        <w:t xml:space="preserve"> </w:t>
      </w:r>
      <w:bookmarkStart w:id="0" w:name="_GoBack"/>
      <w:bookmarkEnd w:id="0"/>
      <w:r>
        <w:rPr>
          <w:rFonts w:ascii="黑体" w:hAnsi="黑体" w:eastAsia="黑体"/>
          <w:b/>
          <w:sz w:val="28"/>
          <w:szCs w:val="28"/>
        </w:rPr>
        <w:t>月</w:t>
      </w:r>
      <w:r>
        <w:rPr>
          <w:rFonts w:hint="eastAsia" w:ascii="黑体" w:hAnsi="黑体" w:eastAsia="黑体"/>
          <w:b/>
          <w:sz w:val="28"/>
          <w:szCs w:val="28"/>
        </w:rPr>
        <w:t xml:space="preserve">    </w:t>
      </w:r>
      <w:r>
        <w:rPr>
          <w:rFonts w:ascii="黑体" w:hAnsi="黑体" w:eastAsia="黑体"/>
          <w:b/>
          <w:sz w:val="28"/>
          <w:szCs w:val="28"/>
        </w:rPr>
        <w:t>日</w:t>
      </w:r>
    </w:p>
    <w:sectPr>
      <w:pgSz w:w="11906" w:h="16838"/>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ZhMjVlZDU2YzYwZDk1NTY4MzZmYTE1MDA2ZWE1YTIifQ=="/>
  </w:docVars>
  <w:rsids>
    <w:rsidRoot w:val="0017285E"/>
    <w:rsid w:val="00024923"/>
    <w:rsid w:val="00077014"/>
    <w:rsid w:val="00093CA3"/>
    <w:rsid w:val="000946CD"/>
    <w:rsid w:val="000C36FC"/>
    <w:rsid w:val="000F3CB4"/>
    <w:rsid w:val="00134DFC"/>
    <w:rsid w:val="0017285E"/>
    <w:rsid w:val="001B68A9"/>
    <w:rsid w:val="001F56C0"/>
    <w:rsid w:val="002706CF"/>
    <w:rsid w:val="00287038"/>
    <w:rsid w:val="003839A9"/>
    <w:rsid w:val="003928EF"/>
    <w:rsid w:val="003F2A29"/>
    <w:rsid w:val="003F7022"/>
    <w:rsid w:val="004817F3"/>
    <w:rsid w:val="00517FD5"/>
    <w:rsid w:val="00554FF7"/>
    <w:rsid w:val="005924FD"/>
    <w:rsid w:val="005B214C"/>
    <w:rsid w:val="005C386D"/>
    <w:rsid w:val="005D19A4"/>
    <w:rsid w:val="00672F87"/>
    <w:rsid w:val="006F4ED7"/>
    <w:rsid w:val="00762D4C"/>
    <w:rsid w:val="00833068"/>
    <w:rsid w:val="00835808"/>
    <w:rsid w:val="0084391A"/>
    <w:rsid w:val="008E479D"/>
    <w:rsid w:val="0092280A"/>
    <w:rsid w:val="009D2904"/>
    <w:rsid w:val="00A060C5"/>
    <w:rsid w:val="00A202EC"/>
    <w:rsid w:val="00A90EB9"/>
    <w:rsid w:val="00AB2F24"/>
    <w:rsid w:val="00B05564"/>
    <w:rsid w:val="00B25A56"/>
    <w:rsid w:val="00B553A2"/>
    <w:rsid w:val="00BD09D7"/>
    <w:rsid w:val="00BD3815"/>
    <w:rsid w:val="00C02C1C"/>
    <w:rsid w:val="00C11853"/>
    <w:rsid w:val="00C66A4B"/>
    <w:rsid w:val="00C92326"/>
    <w:rsid w:val="00CA5189"/>
    <w:rsid w:val="00CB6864"/>
    <w:rsid w:val="00CF3D77"/>
    <w:rsid w:val="00D45D82"/>
    <w:rsid w:val="00D74762"/>
    <w:rsid w:val="00D82244"/>
    <w:rsid w:val="00DA125D"/>
    <w:rsid w:val="00E0040A"/>
    <w:rsid w:val="00E10B21"/>
    <w:rsid w:val="00E9516D"/>
    <w:rsid w:val="00ED6D9E"/>
    <w:rsid w:val="00F54F85"/>
    <w:rsid w:val="00FC14E3"/>
    <w:rsid w:val="4A697FE8"/>
    <w:rsid w:val="6A6B57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46EFC-69A4-4B58-BC39-3502A182BAA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462</Words>
  <Characters>477</Characters>
  <Lines>96</Lines>
  <Paragraphs>87</Paragraphs>
  <TotalTime>0</TotalTime>
  <ScaleCrop>false</ScaleCrop>
  <LinksUpToDate>false</LinksUpToDate>
  <CharactersWithSpaces>507</CharactersWithSpaces>
  <Application>WPS Office_11.1.0.14018_F1E327BC-269C-435d-A152-05C5408002CA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2021-03-19T14:49:00Z</dcterms:created>
  <dc:creator>赵耀锋</dc:creator>
  <cp:lastModifiedBy>zhuwei</cp:lastModifiedBy>
  <dcterms:modified xsi:type="dcterms:W3CDTF">2023-03-23T14:37:21Z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2052-11.1.0.14018</vt:lpwstr>
  </property>
  <property fmtid="{D5CDD505-2E9C-101B-9397-08002B2CF9AE}" pid="3" name="ICV">
    <vt:lpwstr>BEFDF4E816344C32ACC132A5F8BBB2A6</vt:lpwstr>
  </property>
</Properties>
</file>